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27" w:type="dxa"/>
        <w:tblInd w:w="-743" w:type="dxa"/>
        <w:tblLook w:val="01E0" w:firstRow="1" w:lastRow="1" w:firstColumn="1" w:lastColumn="1" w:noHBand="0" w:noVBand="0"/>
      </w:tblPr>
      <w:tblGrid>
        <w:gridCol w:w="5529"/>
        <w:gridCol w:w="5598"/>
      </w:tblGrid>
      <w:tr w:rsidR="00814117" w:rsidRPr="00EE501B" w:rsidTr="00391098">
        <w:trPr>
          <w:trHeight w:val="1437"/>
        </w:trPr>
        <w:tc>
          <w:tcPr>
            <w:tcW w:w="5529" w:type="dxa"/>
          </w:tcPr>
          <w:p w:rsidR="00814117" w:rsidRDefault="00814117" w:rsidP="00814117">
            <w:pPr>
              <w:spacing w:after="0" w:line="240" w:lineRule="auto"/>
              <w:ind w:left="34" w:hanging="34"/>
              <w:jc w:val="center"/>
              <w:rPr>
                <w:sz w:val="24"/>
                <w:szCs w:val="24"/>
                <w:lang w:val="en-US"/>
              </w:rPr>
            </w:pPr>
            <w:r w:rsidRPr="00EE501B">
              <w:tab/>
            </w:r>
            <w:r w:rsidRPr="00F849B1">
              <w:rPr>
                <w:sz w:val="24"/>
                <w:szCs w:val="24"/>
              </w:rPr>
              <w:t xml:space="preserve">ĐẢNG ỦY TRƯỜNG CAO ĐẲNG </w:t>
            </w:r>
          </w:p>
          <w:p w:rsidR="00814117" w:rsidRPr="004804B6" w:rsidRDefault="00814117" w:rsidP="00814117">
            <w:pPr>
              <w:spacing w:after="0" w:line="240" w:lineRule="auto"/>
              <w:ind w:left="34" w:hanging="34"/>
              <w:jc w:val="center"/>
            </w:pPr>
            <w:r w:rsidRPr="00F849B1">
              <w:rPr>
                <w:sz w:val="24"/>
                <w:szCs w:val="24"/>
              </w:rPr>
              <w:t>LÝ TỰ</w:t>
            </w:r>
            <w:r>
              <w:rPr>
                <w:sz w:val="24"/>
                <w:szCs w:val="24"/>
                <w:lang w:val="en-US"/>
              </w:rPr>
              <w:t xml:space="preserve"> TRỌNG</w:t>
            </w:r>
            <w:r w:rsidRPr="00F849B1">
              <w:rPr>
                <w:sz w:val="24"/>
                <w:szCs w:val="24"/>
              </w:rPr>
              <w:t xml:space="preserve"> </w:t>
            </w:r>
            <w:r>
              <w:rPr>
                <w:sz w:val="24"/>
                <w:szCs w:val="24"/>
                <w:lang w:val="en-US"/>
              </w:rPr>
              <w:t xml:space="preserve">TP. </w:t>
            </w:r>
            <w:r w:rsidRPr="004804B6">
              <w:t>HỒ CHÍ MINH</w:t>
            </w:r>
          </w:p>
          <w:p w:rsidR="00814117" w:rsidRPr="00E624CA" w:rsidRDefault="00814117" w:rsidP="00814117">
            <w:pPr>
              <w:spacing w:after="0" w:line="240" w:lineRule="auto"/>
              <w:jc w:val="center"/>
              <w:rPr>
                <w:b/>
                <w:sz w:val="24"/>
                <w:szCs w:val="24"/>
                <w:lang w:val="en-US"/>
              </w:rPr>
            </w:pPr>
            <w:r w:rsidRPr="00431806">
              <w:rPr>
                <w:b/>
                <w:sz w:val="24"/>
                <w:szCs w:val="24"/>
              </w:rPr>
              <w:t xml:space="preserve">CHI BỘ </w:t>
            </w:r>
            <w:r>
              <w:rPr>
                <w:b/>
                <w:sz w:val="24"/>
                <w:szCs w:val="24"/>
                <w:lang w:val="en-US"/>
              </w:rPr>
              <w:t>2</w:t>
            </w:r>
          </w:p>
          <w:p w:rsidR="00814117" w:rsidRPr="004804B6" w:rsidRDefault="00814117" w:rsidP="00814117">
            <w:pPr>
              <w:spacing w:after="0" w:line="240" w:lineRule="auto"/>
              <w:jc w:val="center"/>
              <w:rPr>
                <w:b/>
                <w:szCs w:val="28"/>
              </w:rPr>
            </w:pPr>
            <w:r>
              <w:rPr>
                <w:b/>
                <w:szCs w:val="28"/>
              </w:rPr>
              <w:t>*</w:t>
            </w:r>
          </w:p>
        </w:tc>
        <w:tc>
          <w:tcPr>
            <w:tcW w:w="5598" w:type="dxa"/>
          </w:tcPr>
          <w:p w:rsidR="00814117" w:rsidRPr="00431806" w:rsidRDefault="00814117" w:rsidP="00814117">
            <w:pPr>
              <w:spacing w:after="0" w:line="240" w:lineRule="auto"/>
              <w:jc w:val="center"/>
              <w:rPr>
                <w:b/>
                <w:sz w:val="24"/>
                <w:szCs w:val="24"/>
              </w:rPr>
            </w:pPr>
            <w:r>
              <w:rPr>
                <w:noProof/>
              </w:rPr>
              <mc:AlternateContent>
                <mc:Choice Requires="wps">
                  <w:drawing>
                    <wp:anchor distT="4294967295" distB="4294967295" distL="114300" distR="114300" simplePos="0" relativeHeight="251659264" behindDoc="0" locked="0" layoutInCell="1" allowOverlap="1" wp14:anchorId="4F4560E6" wp14:editId="33A32D33">
                      <wp:simplePos x="0" y="0"/>
                      <wp:positionH relativeFrom="column">
                        <wp:posOffset>839470</wp:posOffset>
                      </wp:positionH>
                      <wp:positionV relativeFrom="paragraph">
                        <wp:posOffset>181674</wp:posOffset>
                      </wp:positionV>
                      <wp:extent cx="2018020" cy="0"/>
                      <wp:effectExtent l="0" t="0" r="2095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1pt,14.3pt" to="22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tN3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"/>
                  </w:pict>
                </mc:Fallback>
              </mc:AlternateContent>
            </w:r>
            <w:r w:rsidRPr="00EE501B">
              <w:rPr>
                <w:b/>
              </w:rPr>
              <w:t xml:space="preserve">       </w:t>
            </w:r>
            <w:r w:rsidRPr="00431806">
              <w:rPr>
                <w:b/>
                <w:sz w:val="24"/>
                <w:szCs w:val="24"/>
              </w:rPr>
              <w:t>ĐẢNG CỘNG SẢN VIỆT NAM</w:t>
            </w:r>
          </w:p>
          <w:p w:rsidR="00814117" w:rsidRPr="0093035F" w:rsidRDefault="00814117" w:rsidP="00814117">
            <w:pPr>
              <w:spacing w:after="0" w:line="240" w:lineRule="auto"/>
              <w:jc w:val="center"/>
              <w:rPr>
                <w:i/>
                <w:sz w:val="24"/>
                <w:szCs w:val="24"/>
              </w:rPr>
            </w:pPr>
          </w:p>
          <w:p w:rsidR="00814117" w:rsidRPr="00EE501B" w:rsidRDefault="00814117" w:rsidP="00814117">
            <w:pPr>
              <w:spacing w:after="0" w:line="240" w:lineRule="auto"/>
              <w:jc w:val="center"/>
              <w:rPr>
                <w:i/>
                <w:sz w:val="24"/>
                <w:szCs w:val="24"/>
              </w:rPr>
            </w:pPr>
            <w:r>
              <w:rPr>
                <w:i/>
                <w:sz w:val="24"/>
                <w:szCs w:val="24"/>
              </w:rPr>
              <w:t xml:space="preserve">Tp. Hồ Chí Minh, ngày   tháng </w:t>
            </w:r>
            <w:r>
              <w:rPr>
                <w:i/>
                <w:sz w:val="24"/>
                <w:szCs w:val="24"/>
                <w:lang w:val="en-US"/>
              </w:rPr>
              <w:t>12</w:t>
            </w:r>
            <w:r w:rsidRPr="00EE501B">
              <w:rPr>
                <w:i/>
                <w:sz w:val="24"/>
                <w:szCs w:val="24"/>
              </w:rPr>
              <w:t xml:space="preserve">  năm 2017</w:t>
            </w:r>
          </w:p>
          <w:p w:rsidR="00814117" w:rsidRPr="00EE501B" w:rsidRDefault="00814117" w:rsidP="00814117">
            <w:pPr>
              <w:spacing w:after="0" w:line="240" w:lineRule="auto"/>
              <w:rPr>
                <w:i/>
              </w:rPr>
            </w:pPr>
          </w:p>
        </w:tc>
      </w:tr>
    </w:tbl>
    <w:p w:rsidR="00814117" w:rsidRPr="00C441EF" w:rsidRDefault="00814117" w:rsidP="00814117">
      <w:pPr>
        <w:shd w:val="clear" w:color="auto" w:fill="FFFFFF"/>
        <w:spacing w:after="0" w:line="240" w:lineRule="auto"/>
        <w:jc w:val="center"/>
        <w:textAlignment w:val="baseline"/>
        <w:rPr>
          <w:color w:val="000000"/>
          <w:sz w:val="28"/>
          <w:szCs w:val="28"/>
        </w:rPr>
      </w:pPr>
      <w:r w:rsidRPr="00C441EF">
        <w:rPr>
          <w:b/>
          <w:bCs/>
          <w:color w:val="000000"/>
          <w:sz w:val="28"/>
          <w:szCs w:val="28"/>
        </w:rPr>
        <w:t xml:space="preserve">BÀI </w:t>
      </w:r>
      <w:r>
        <w:rPr>
          <w:b/>
          <w:bCs/>
          <w:color w:val="000000"/>
          <w:sz w:val="28"/>
          <w:szCs w:val="28"/>
          <w:lang w:val="en-US"/>
        </w:rPr>
        <w:t>THU HOẠCH</w:t>
      </w:r>
      <w:r w:rsidRPr="00C441EF">
        <w:rPr>
          <w:b/>
          <w:bCs/>
          <w:color w:val="000000"/>
          <w:sz w:val="28"/>
          <w:szCs w:val="28"/>
        </w:rPr>
        <w:t xml:space="preserve"> CÁ NHÂN</w:t>
      </w:r>
    </w:p>
    <w:p w:rsidR="00814117" w:rsidRPr="00E624CA" w:rsidRDefault="00814117" w:rsidP="00814117">
      <w:pPr>
        <w:shd w:val="clear" w:color="auto" w:fill="FFFFFF"/>
        <w:spacing w:after="0" w:line="240" w:lineRule="auto"/>
        <w:jc w:val="center"/>
        <w:textAlignment w:val="baseline"/>
        <w:rPr>
          <w:b/>
          <w:bCs/>
          <w:color w:val="000000"/>
          <w:sz w:val="24"/>
          <w:szCs w:val="24"/>
          <w:lang w:val="en-US"/>
        </w:rPr>
      </w:pPr>
      <w:r w:rsidRPr="00C441EF">
        <w:rPr>
          <w:b/>
          <w:bCs/>
          <w:color w:val="000000"/>
          <w:sz w:val="24"/>
          <w:szCs w:val="24"/>
        </w:rPr>
        <w:t xml:space="preserve">Về nội dung sinh hoạt chuyên đề Quý </w:t>
      </w:r>
      <w:r>
        <w:rPr>
          <w:b/>
          <w:bCs/>
          <w:color w:val="000000"/>
          <w:sz w:val="24"/>
          <w:szCs w:val="24"/>
          <w:lang w:val="en-US"/>
        </w:rPr>
        <w:t>4</w:t>
      </w:r>
      <w:r w:rsidRPr="00C441EF">
        <w:rPr>
          <w:b/>
          <w:bCs/>
          <w:color w:val="000000"/>
          <w:sz w:val="24"/>
          <w:szCs w:val="24"/>
        </w:rPr>
        <w:t xml:space="preserve">/2017 của Chi bộ </w:t>
      </w:r>
      <w:r>
        <w:rPr>
          <w:b/>
          <w:bCs/>
          <w:color w:val="000000"/>
          <w:sz w:val="24"/>
          <w:szCs w:val="24"/>
          <w:lang w:val="en-US"/>
        </w:rPr>
        <w:t>2</w:t>
      </w:r>
    </w:p>
    <w:p w:rsidR="00220816" w:rsidRPr="00814117" w:rsidRDefault="00220816" w:rsidP="00220816">
      <w:pPr>
        <w:ind w:firstLine="720"/>
        <w:jc w:val="both"/>
        <w:rPr>
          <w:rFonts w:asciiTheme="majorHAnsi" w:hAnsiTheme="majorHAnsi" w:cstheme="majorHAnsi"/>
          <w:sz w:val="26"/>
          <w:szCs w:val="26"/>
          <w:lang w:val="en-US"/>
        </w:rPr>
      </w:pPr>
    </w:p>
    <w:p w:rsidR="00AC23C2" w:rsidRPr="0009504D" w:rsidRDefault="00AC23C2" w:rsidP="0009504D">
      <w:pPr>
        <w:shd w:val="clear" w:color="auto" w:fill="FFFFFF"/>
        <w:spacing w:after="120" w:line="240" w:lineRule="auto"/>
        <w:ind w:firstLine="720"/>
        <w:rPr>
          <w:rFonts w:asciiTheme="majorHAnsi" w:eastAsia="Times New Roman" w:hAnsiTheme="majorHAnsi" w:cstheme="majorHAnsi"/>
          <w:color w:val="333333"/>
          <w:sz w:val="24"/>
          <w:szCs w:val="24"/>
          <w:lang w:eastAsia="vi-VN"/>
        </w:rPr>
      </w:pPr>
      <w:r w:rsidRPr="0009504D">
        <w:rPr>
          <w:rFonts w:asciiTheme="majorHAnsi" w:eastAsia="Times New Roman" w:hAnsiTheme="majorHAnsi" w:cstheme="majorHAnsi"/>
          <w:color w:val="333333"/>
          <w:sz w:val="24"/>
          <w:szCs w:val="24"/>
          <w:lang w:eastAsia="vi-VN"/>
        </w:rPr>
        <w:t xml:space="preserve">Họ và tên: Nguyễn </w:t>
      </w:r>
      <w:r w:rsidRPr="0009504D">
        <w:rPr>
          <w:rFonts w:asciiTheme="majorHAnsi" w:eastAsia="Times New Roman" w:hAnsiTheme="majorHAnsi" w:cstheme="majorHAnsi"/>
          <w:color w:val="333333"/>
          <w:sz w:val="24"/>
          <w:szCs w:val="24"/>
          <w:lang w:eastAsia="vi-VN"/>
        </w:rPr>
        <w:t>Chí Nhân</w:t>
      </w:r>
    </w:p>
    <w:p w:rsidR="00AC23C2" w:rsidRPr="0009504D" w:rsidRDefault="00AC23C2" w:rsidP="0009504D">
      <w:pPr>
        <w:shd w:val="clear" w:color="auto" w:fill="FFFFFF"/>
        <w:spacing w:after="120" w:line="240" w:lineRule="auto"/>
        <w:ind w:firstLine="720"/>
        <w:rPr>
          <w:rFonts w:asciiTheme="majorHAnsi" w:eastAsia="Times New Roman" w:hAnsiTheme="majorHAnsi" w:cstheme="majorHAnsi"/>
          <w:color w:val="333333"/>
          <w:sz w:val="24"/>
          <w:szCs w:val="24"/>
          <w:lang w:eastAsia="vi-VN"/>
        </w:rPr>
      </w:pPr>
      <w:r w:rsidRPr="0009504D">
        <w:rPr>
          <w:rFonts w:asciiTheme="majorHAnsi" w:eastAsia="Times New Roman" w:hAnsiTheme="majorHAnsi" w:cstheme="majorHAnsi"/>
          <w:color w:val="333333"/>
          <w:sz w:val="24"/>
          <w:szCs w:val="24"/>
          <w:lang w:eastAsia="vi-VN"/>
        </w:rPr>
        <w:t xml:space="preserve">Sinh hoạt Đảng tại: Chi bộ </w:t>
      </w:r>
      <w:r w:rsidRPr="0009504D">
        <w:rPr>
          <w:rFonts w:asciiTheme="majorHAnsi" w:eastAsia="Times New Roman" w:hAnsiTheme="majorHAnsi" w:cstheme="majorHAnsi"/>
          <w:color w:val="333333"/>
          <w:sz w:val="24"/>
          <w:szCs w:val="24"/>
          <w:lang w:eastAsia="vi-VN"/>
        </w:rPr>
        <w:t>2</w:t>
      </w:r>
      <w:r w:rsidRPr="0009504D">
        <w:rPr>
          <w:rFonts w:asciiTheme="majorHAnsi" w:eastAsia="Times New Roman" w:hAnsiTheme="majorHAnsi" w:cstheme="majorHAnsi"/>
          <w:color w:val="333333"/>
          <w:sz w:val="24"/>
          <w:szCs w:val="24"/>
          <w:lang w:eastAsia="vi-VN"/>
        </w:rPr>
        <w:t xml:space="preserve"> – Đảng bộ Trường Cao đẳng Lý Tự Trọng Tp.HCM</w:t>
      </w:r>
    </w:p>
    <w:p w:rsidR="00AC23C2" w:rsidRPr="0009504D" w:rsidRDefault="00AC23C2" w:rsidP="0009504D">
      <w:pPr>
        <w:shd w:val="clear" w:color="auto" w:fill="FFFFFF"/>
        <w:spacing w:after="120" w:line="240" w:lineRule="auto"/>
        <w:ind w:firstLine="720"/>
        <w:jc w:val="both"/>
        <w:rPr>
          <w:rFonts w:asciiTheme="majorHAnsi" w:eastAsia="Times New Roman" w:hAnsiTheme="majorHAnsi" w:cstheme="majorHAnsi"/>
          <w:color w:val="333333"/>
          <w:sz w:val="24"/>
          <w:szCs w:val="24"/>
          <w:lang w:eastAsia="vi-VN"/>
        </w:rPr>
      </w:pPr>
      <w:r w:rsidRPr="0009504D">
        <w:rPr>
          <w:rFonts w:asciiTheme="majorHAnsi" w:eastAsia="Times New Roman" w:hAnsiTheme="majorHAnsi" w:cstheme="majorHAnsi"/>
          <w:color w:val="333333"/>
          <w:sz w:val="24"/>
          <w:szCs w:val="24"/>
          <w:lang w:eastAsia="vi-VN"/>
        </w:rPr>
        <w:t xml:space="preserve">Qua nội dung học tập chuyên đề “Đẩy mạnh học tập và làm theo tư tưởng, đạo đức, phong cách Hồ Chí Minh năm 2017”, </w:t>
      </w:r>
      <w:r w:rsidRPr="0009504D">
        <w:rPr>
          <w:rFonts w:asciiTheme="majorHAnsi" w:eastAsia="Times New Roman" w:hAnsiTheme="majorHAnsi" w:cstheme="majorHAnsi"/>
          <w:color w:val="333333"/>
          <w:sz w:val="24"/>
          <w:szCs w:val="24"/>
          <w:lang w:eastAsia="vi-VN"/>
        </w:rPr>
        <w:t xml:space="preserve">đồng thời được xem bộ phim tư liệu </w:t>
      </w:r>
      <w:r w:rsidR="0009504D" w:rsidRPr="00220816">
        <w:rPr>
          <w:rFonts w:asciiTheme="majorHAnsi" w:eastAsia="Times New Roman" w:hAnsiTheme="majorHAnsi" w:cstheme="majorHAnsi"/>
          <w:color w:val="333333"/>
          <w:sz w:val="24"/>
          <w:szCs w:val="24"/>
          <w:lang w:eastAsia="vi-VN"/>
        </w:rPr>
        <w:t>HỒ CHÍ MINH – CHÂN DUNG MỘT CON NGƯỜI”</w:t>
      </w:r>
      <w:r w:rsidR="0009504D" w:rsidRPr="0009504D">
        <w:rPr>
          <w:rFonts w:asciiTheme="majorHAnsi" w:eastAsia="Times New Roman" w:hAnsiTheme="majorHAnsi" w:cstheme="majorHAnsi"/>
          <w:color w:val="333333"/>
          <w:sz w:val="24"/>
          <w:szCs w:val="24"/>
          <w:lang w:eastAsia="vi-VN"/>
        </w:rPr>
        <w:t xml:space="preserve">, </w:t>
      </w:r>
      <w:r w:rsidRPr="0009504D">
        <w:rPr>
          <w:rFonts w:asciiTheme="majorHAnsi" w:eastAsia="Times New Roman" w:hAnsiTheme="majorHAnsi" w:cstheme="majorHAnsi"/>
          <w:color w:val="333333"/>
          <w:sz w:val="24"/>
          <w:szCs w:val="24"/>
          <w:lang w:eastAsia="vi-VN"/>
        </w:rPr>
        <w:t xml:space="preserve">đồng chí hãy trình bày </w:t>
      </w:r>
      <w:r w:rsidR="0009504D" w:rsidRPr="0009504D">
        <w:rPr>
          <w:rFonts w:asciiTheme="majorHAnsi" w:eastAsia="Times New Roman" w:hAnsiTheme="majorHAnsi" w:cstheme="majorHAnsi"/>
          <w:color w:val="333333"/>
          <w:sz w:val="24"/>
          <w:szCs w:val="24"/>
          <w:lang w:eastAsia="vi-VN"/>
        </w:rPr>
        <w:t>cảm nhận của bản thân.</w:t>
      </w:r>
    </w:p>
    <w:p w:rsidR="00220816" w:rsidRPr="0009504D" w:rsidRDefault="00220816" w:rsidP="0009504D">
      <w:pPr>
        <w:spacing w:after="120" w:line="240" w:lineRule="auto"/>
        <w:ind w:firstLine="720"/>
        <w:jc w:val="both"/>
        <w:rPr>
          <w:rFonts w:asciiTheme="majorHAnsi" w:hAnsiTheme="majorHAnsi" w:cstheme="majorHAnsi"/>
          <w:sz w:val="24"/>
          <w:szCs w:val="24"/>
          <w:lang w:val="en-US"/>
        </w:rPr>
      </w:pPr>
    </w:p>
    <w:p w:rsidR="00220816" w:rsidRPr="00220816" w:rsidRDefault="0009504D" w:rsidP="0009504D">
      <w:pPr>
        <w:shd w:val="clear" w:color="auto" w:fill="FFFFFF"/>
        <w:spacing w:after="120" w:line="240" w:lineRule="auto"/>
        <w:ind w:firstLine="720"/>
        <w:jc w:val="both"/>
        <w:rPr>
          <w:rFonts w:asciiTheme="majorHAnsi" w:eastAsia="Times New Roman" w:hAnsiTheme="majorHAnsi" w:cstheme="majorHAnsi"/>
          <w:color w:val="333333"/>
          <w:sz w:val="24"/>
          <w:szCs w:val="24"/>
          <w:lang w:eastAsia="vi-VN"/>
        </w:rPr>
      </w:pPr>
      <w:r w:rsidRPr="0009504D">
        <w:rPr>
          <w:rFonts w:asciiTheme="majorHAnsi" w:eastAsia="Times New Roman" w:hAnsiTheme="majorHAnsi" w:cstheme="majorHAnsi"/>
          <w:color w:val="333333"/>
          <w:sz w:val="24"/>
          <w:szCs w:val="24"/>
          <w:lang w:val="en-US" w:eastAsia="vi-VN"/>
        </w:rPr>
        <w:t>“</w:t>
      </w:r>
      <w:r w:rsidR="00220816" w:rsidRPr="00220816">
        <w:rPr>
          <w:rFonts w:asciiTheme="majorHAnsi" w:eastAsia="Times New Roman" w:hAnsiTheme="majorHAnsi" w:cstheme="majorHAnsi"/>
          <w:color w:val="333333"/>
          <w:sz w:val="24"/>
          <w:szCs w:val="24"/>
          <w:lang w:eastAsia="vi-VN"/>
        </w:rPr>
        <w:t>HỒ CHÍ MINH – CHÂN DUNG MỘT CON NGƯỜI”, đó là tựa đề bộ phim tài liệu nói về những chặng đường lịch sử trong cuộc đời hoạt động cách mạng của Bác Hồ muôn vàn kính yêu, vị Cha già của dân tộc, vị Lãnh tụ tài ba, Danh nhân văn hóa của thế giới. Lớp thanh niên trẻ chúng ta hiện nay được sinh ra và lớn lên trong nền hòa bình độc lập của đất nước. Hình ảnh chiến tranh đau thương, sự hy sinh mất mát của dân tộc ta chỉ được chúng ta biết đến qua những trang sử vàng hào hùng và oanh liệt.</w:t>
      </w:r>
    </w:p>
    <w:p w:rsidR="00220816" w:rsidRPr="00220816" w:rsidRDefault="00220816" w:rsidP="0009504D">
      <w:pPr>
        <w:shd w:val="clear" w:color="auto" w:fill="FFFFFF"/>
        <w:spacing w:after="120" w:line="240" w:lineRule="auto"/>
        <w:ind w:firstLine="720"/>
        <w:jc w:val="both"/>
        <w:rPr>
          <w:rFonts w:asciiTheme="majorHAnsi" w:eastAsia="Times New Roman" w:hAnsiTheme="majorHAnsi" w:cstheme="majorHAnsi"/>
          <w:color w:val="333333"/>
          <w:sz w:val="24"/>
          <w:szCs w:val="24"/>
          <w:lang w:val="en-US" w:eastAsia="vi-VN"/>
        </w:rPr>
      </w:pPr>
      <w:r w:rsidRPr="00220816">
        <w:rPr>
          <w:rFonts w:asciiTheme="majorHAnsi" w:eastAsia="Times New Roman" w:hAnsiTheme="majorHAnsi" w:cstheme="majorHAnsi"/>
          <w:color w:val="333333"/>
          <w:sz w:val="24"/>
          <w:szCs w:val="24"/>
          <w:lang w:eastAsia="vi-VN"/>
        </w:rPr>
        <w:t>Con đường hoạt động cách mạng của Nguyễn Aí Quốc gian lao, vất vả. Từng cảnh trong phim thật xúc động làm sao! Một con người kiên cường, lạc quan trước khó khăn. Quyết đoán, sáng suốt trong mọi trường hợp. Những ngày tháng bị bọn Tưởng Giới Thạch bắt giam, ở trong tù khó khăn, gian lao vất vả vậy mà Người vẫn ung dung, lạc quan. Sự lạc quan ấy được Người thể hiện qua những vần thơ bất hủ trong tập “Ngục trung nhật ký” vớ</w:t>
      </w:r>
      <w:r w:rsidR="0009504D">
        <w:rPr>
          <w:rFonts w:asciiTheme="majorHAnsi" w:eastAsia="Times New Roman" w:hAnsiTheme="majorHAnsi" w:cstheme="majorHAnsi"/>
          <w:color w:val="333333"/>
          <w:sz w:val="24"/>
          <w:szCs w:val="24"/>
          <w:lang w:eastAsia="vi-VN"/>
        </w:rPr>
        <w:t>i những câu mở đầu đầy lạc quan</w:t>
      </w:r>
      <w:r w:rsidR="0009504D">
        <w:rPr>
          <w:rFonts w:asciiTheme="majorHAnsi" w:eastAsia="Times New Roman" w:hAnsiTheme="majorHAnsi" w:cstheme="majorHAnsi"/>
          <w:color w:val="333333"/>
          <w:sz w:val="24"/>
          <w:szCs w:val="24"/>
          <w:lang w:val="en-US" w:eastAsia="vi-VN"/>
        </w:rPr>
        <w:t>.</w:t>
      </w:r>
    </w:p>
    <w:p w:rsidR="00220816" w:rsidRPr="00220816" w:rsidRDefault="00220816" w:rsidP="0009504D">
      <w:pPr>
        <w:shd w:val="clear" w:color="auto" w:fill="FFFFFF"/>
        <w:spacing w:after="120" w:line="240" w:lineRule="auto"/>
        <w:jc w:val="both"/>
        <w:rPr>
          <w:rFonts w:asciiTheme="majorHAnsi" w:eastAsia="Times New Roman" w:hAnsiTheme="majorHAnsi" w:cstheme="majorHAnsi"/>
          <w:color w:val="333333"/>
          <w:sz w:val="24"/>
          <w:szCs w:val="24"/>
          <w:lang w:eastAsia="vi-VN"/>
        </w:rPr>
      </w:pPr>
      <w:r w:rsidRPr="0009504D">
        <w:rPr>
          <w:rFonts w:asciiTheme="majorHAnsi" w:eastAsia="Times New Roman" w:hAnsiTheme="majorHAnsi" w:cstheme="majorHAnsi"/>
          <w:i/>
          <w:iCs/>
          <w:color w:val="333333"/>
          <w:sz w:val="24"/>
          <w:szCs w:val="24"/>
          <w:lang w:eastAsia="vi-VN"/>
        </w:rPr>
        <w:t> </w:t>
      </w:r>
      <w:r w:rsidR="0009504D" w:rsidRPr="0009504D">
        <w:rPr>
          <w:rFonts w:asciiTheme="majorHAnsi" w:eastAsia="Times New Roman" w:hAnsiTheme="majorHAnsi" w:cstheme="majorHAnsi"/>
          <w:i/>
          <w:iCs/>
          <w:color w:val="333333"/>
          <w:sz w:val="24"/>
          <w:szCs w:val="24"/>
          <w:lang w:val="en-US" w:eastAsia="vi-VN"/>
        </w:rPr>
        <w:tab/>
        <w:t xml:space="preserve">+ </w:t>
      </w:r>
      <w:r w:rsidRPr="00220816">
        <w:rPr>
          <w:rFonts w:asciiTheme="majorHAnsi" w:eastAsia="Times New Roman" w:hAnsiTheme="majorHAnsi" w:cstheme="majorHAnsi"/>
          <w:color w:val="333333"/>
          <w:sz w:val="24"/>
          <w:szCs w:val="24"/>
          <w:lang w:eastAsia="vi-VN"/>
        </w:rPr>
        <w:t>Hồ Chí Minh – Người là niềm tin và hy vọng. Với những đức tích cao quý: khiêm tốn, giản dị,  thẳng thắn, cả cuộc đời cống hiến cho sự nghiệp giải phóng đất nước. Nói tới một con người mà cả cuộc đời đã để lại ân tình sâu nặng cho nhân dân thì không có một ai khác ngoài Chủ tịch Hồ Chí Minh. </w:t>
      </w:r>
    </w:p>
    <w:p w:rsidR="00220816" w:rsidRPr="00220816" w:rsidRDefault="0009504D" w:rsidP="0009504D">
      <w:pPr>
        <w:shd w:val="clear" w:color="auto" w:fill="FFFFFF"/>
        <w:spacing w:after="120" w:line="240" w:lineRule="auto"/>
        <w:ind w:firstLine="720"/>
        <w:jc w:val="both"/>
        <w:rPr>
          <w:rFonts w:asciiTheme="majorHAnsi" w:eastAsia="Times New Roman" w:hAnsiTheme="majorHAnsi" w:cstheme="majorHAnsi"/>
          <w:color w:val="333333"/>
          <w:sz w:val="24"/>
          <w:szCs w:val="24"/>
          <w:lang w:eastAsia="vi-VN"/>
        </w:rPr>
      </w:pPr>
      <w:r w:rsidRPr="0009504D">
        <w:rPr>
          <w:rFonts w:asciiTheme="majorHAnsi" w:eastAsia="Times New Roman" w:hAnsiTheme="majorHAnsi" w:cstheme="majorHAnsi"/>
          <w:color w:val="333333"/>
          <w:sz w:val="24"/>
          <w:szCs w:val="24"/>
          <w:lang w:val="en-US" w:eastAsia="vi-VN"/>
        </w:rPr>
        <w:t xml:space="preserve">+ </w:t>
      </w:r>
      <w:r w:rsidR="00220816" w:rsidRPr="00220816">
        <w:rPr>
          <w:rFonts w:asciiTheme="majorHAnsi" w:eastAsia="Times New Roman" w:hAnsiTheme="majorHAnsi" w:cstheme="majorHAnsi"/>
          <w:color w:val="333333"/>
          <w:sz w:val="24"/>
          <w:szCs w:val="24"/>
          <w:lang w:eastAsia="vi-VN"/>
        </w:rPr>
        <w:t>Môt vị chủ tịch nắm quyền cao nhất của một đất nước. Thế nhưng với Bác không có một khoảng cách nào giữa người lãnh đạo với nhân dân và chiến sĩ. Hình ảnh Bác Hồ cùng bộ đội và nhân dân di tản về Việt Bắc càng cho chúng ta thấy điều đó. Thật xúc động biết bao về con người của Bác. </w:t>
      </w:r>
    </w:p>
    <w:p w:rsidR="00220816" w:rsidRPr="00220816" w:rsidRDefault="0009504D" w:rsidP="0009504D">
      <w:pPr>
        <w:shd w:val="clear" w:color="auto" w:fill="FFFFFF"/>
        <w:spacing w:after="120" w:line="240" w:lineRule="auto"/>
        <w:ind w:firstLine="720"/>
        <w:jc w:val="both"/>
        <w:rPr>
          <w:rFonts w:asciiTheme="majorHAnsi" w:eastAsia="Times New Roman" w:hAnsiTheme="majorHAnsi" w:cstheme="majorHAnsi"/>
          <w:color w:val="333333"/>
          <w:sz w:val="24"/>
          <w:szCs w:val="24"/>
          <w:lang w:eastAsia="vi-VN"/>
        </w:rPr>
      </w:pPr>
      <w:r w:rsidRPr="0009504D">
        <w:rPr>
          <w:rFonts w:asciiTheme="majorHAnsi" w:eastAsia="Times New Roman" w:hAnsiTheme="majorHAnsi" w:cstheme="majorHAnsi"/>
          <w:color w:val="333333"/>
          <w:sz w:val="24"/>
          <w:szCs w:val="24"/>
          <w:lang w:val="en-US" w:eastAsia="vi-VN"/>
        </w:rPr>
        <w:t xml:space="preserve">+ </w:t>
      </w:r>
      <w:r w:rsidR="00220816" w:rsidRPr="00220816">
        <w:rPr>
          <w:rFonts w:asciiTheme="majorHAnsi" w:eastAsia="Times New Roman" w:hAnsiTheme="majorHAnsi" w:cstheme="majorHAnsi"/>
          <w:color w:val="333333"/>
          <w:sz w:val="24"/>
          <w:szCs w:val="24"/>
          <w:lang w:eastAsia="vi-VN"/>
        </w:rPr>
        <w:t>Chân dung Hồ Chí Minh quả là khó để nói hết thành lời. Cả cuộc đời Bác vì nước vì dân. Một vị lãnh tụ của cả một dân tộc nhưng lại sống rất giản dị, đến khi mất thì tài sản không có gì ngoài ngôi nhà sàn do Nhà nước cấp và vài vật dụng cá nhận. Chủ tịch Hồ Chí Minh thật vĩ đại. Một con người đã làm thay đổi cả vận mệnh của một dân tộc. Ngày 2/9/1945 tại Quảng trường Ba Đình nắng vàng rực rỡ cờ hoa, trước toàn thể đồng bào cả nước, Người đã đọc vang Bản tuyên ngôn độc lập khai sinh ra nước Việt Nam Dân chủ Cộng hòa. Xem đến đây, mỗi chúng ta đều không khỏi bồi hồi, vui mừng. Từng câu nói của Hồ chủ tịch vang lên dõng dạc. Ngồi xem lại những giây phút lịch sử đó, mỗi chúng ta đều có cảm xúc thiêng liêng khó nói thành lời. </w:t>
      </w:r>
    </w:p>
    <w:p w:rsidR="00220816" w:rsidRPr="00220816" w:rsidRDefault="0009504D" w:rsidP="0009504D">
      <w:pPr>
        <w:shd w:val="clear" w:color="auto" w:fill="FFFFFF"/>
        <w:spacing w:after="120" w:line="240" w:lineRule="auto"/>
        <w:ind w:firstLine="720"/>
        <w:jc w:val="both"/>
        <w:rPr>
          <w:rFonts w:asciiTheme="majorHAnsi" w:eastAsia="Times New Roman" w:hAnsiTheme="majorHAnsi" w:cstheme="majorHAnsi"/>
          <w:color w:val="333333"/>
          <w:sz w:val="24"/>
          <w:szCs w:val="24"/>
          <w:lang w:eastAsia="vi-VN"/>
        </w:rPr>
      </w:pPr>
      <w:r>
        <w:rPr>
          <w:rFonts w:asciiTheme="majorHAnsi" w:eastAsia="Times New Roman" w:hAnsiTheme="majorHAnsi" w:cstheme="majorHAnsi"/>
          <w:color w:val="333333"/>
          <w:sz w:val="24"/>
          <w:szCs w:val="24"/>
          <w:lang w:val="en-US" w:eastAsia="vi-VN"/>
        </w:rPr>
        <w:t xml:space="preserve">+ </w:t>
      </w:r>
      <w:r w:rsidR="00220816" w:rsidRPr="00220816">
        <w:rPr>
          <w:rFonts w:asciiTheme="majorHAnsi" w:eastAsia="Times New Roman" w:hAnsiTheme="majorHAnsi" w:cstheme="majorHAnsi"/>
          <w:color w:val="333333"/>
          <w:sz w:val="24"/>
          <w:szCs w:val="24"/>
          <w:lang w:eastAsia="vi-VN"/>
        </w:rPr>
        <w:t xml:space="preserve">Chiến thắng Điện Biên Phủ vang dội khắp năm châu. Bác Hồ Chí Minh và bộ đội ta đã viết lên trang sử hào hùng của dân tộc. Miền Bắc được hoàn toàn giải phóng. Nhưng Miền Nam còn gót giầy của  đế quốc Mỹ. Hồ Chí Minh trăn trở, lo lắng cho Miền Nam. “Miền Nam trong trái tim tôi”, “ Miền Nam thành đồng của Tổ quốc”. Dù nằm trên giường bệnh nhưng ngày nào Bác quan tâm: Hôm nay Miền Nam đánh thắng đâu? Đó là những tình cảm cao quý của Bác đối với Miền Nam. Năm 1969, Bác phải nằm trên giường bệnh điều trị, lúc đó mực nước sông Hồng đang dâng cao, Bộ chính trị muốn dời Bác đi nơi khác cho an toàn. nhưng Bác nhất định không chịu đi và nói với các đồng chí </w:t>
      </w:r>
      <w:r w:rsidR="00220816" w:rsidRPr="00220816">
        <w:rPr>
          <w:rFonts w:asciiTheme="majorHAnsi" w:eastAsia="Times New Roman" w:hAnsiTheme="majorHAnsi" w:cstheme="majorHAnsi"/>
          <w:color w:val="333333"/>
          <w:sz w:val="24"/>
          <w:szCs w:val="24"/>
          <w:lang w:eastAsia="vi-VN"/>
        </w:rPr>
        <w:lastRenderedPageBreak/>
        <w:t>trong bộ chính trị rằng: “</w:t>
      </w:r>
      <w:r w:rsidR="00220816" w:rsidRPr="0009504D">
        <w:rPr>
          <w:rFonts w:asciiTheme="majorHAnsi" w:eastAsia="Times New Roman" w:hAnsiTheme="majorHAnsi" w:cstheme="majorHAnsi"/>
          <w:i/>
          <w:iCs/>
          <w:color w:val="333333"/>
          <w:sz w:val="24"/>
          <w:szCs w:val="24"/>
          <w:lang w:eastAsia="vi-VN"/>
        </w:rPr>
        <w:t>các chú không phải lo cho Bác, có lo thì lo cho dân kia kìa… Chỉ khi được nghe báo cáo đã giải quyết xong Bác mới yên lòng</w:t>
      </w:r>
      <w:r w:rsidR="00220816" w:rsidRPr="00220816">
        <w:rPr>
          <w:rFonts w:asciiTheme="majorHAnsi" w:eastAsia="Times New Roman" w:hAnsiTheme="majorHAnsi" w:cstheme="majorHAnsi"/>
          <w:color w:val="333333"/>
          <w:sz w:val="24"/>
          <w:szCs w:val="24"/>
          <w:lang w:eastAsia="vi-VN"/>
        </w:rPr>
        <w:t>”. </w:t>
      </w:r>
    </w:p>
    <w:p w:rsidR="00220816" w:rsidRPr="00220816" w:rsidRDefault="00220816" w:rsidP="0009504D">
      <w:pPr>
        <w:shd w:val="clear" w:color="auto" w:fill="FFFFFF"/>
        <w:spacing w:after="120" w:line="240" w:lineRule="auto"/>
        <w:ind w:firstLine="720"/>
        <w:jc w:val="both"/>
        <w:rPr>
          <w:rFonts w:asciiTheme="majorHAnsi" w:eastAsia="Times New Roman" w:hAnsiTheme="majorHAnsi" w:cstheme="majorHAnsi"/>
          <w:color w:val="333333"/>
          <w:sz w:val="24"/>
          <w:szCs w:val="24"/>
          <w:lang w:eastAsia="vi-VN"/>
        </w:rPr>
      </w:pPr>
      <w:r w:rsidRPr="00220816">
        <w:rPr>
          <w:rFonts w:asciiTheme="majorHAnsi" w:eastAsia="Times New Roman" w:hAnsiTheme="majorHAnsi" w:cstheme="majorHAnsi"/>
          <w:color w:val="333333"/>
          <w:sz w:val="24"/>
          <w:szCs w:val="24"/>
          <w:lang w:eastAsia="vi-VN"/>
        </w:rPr>
        <w:t>Qua đây ta càng thấy rõ con người, tấm lòng của Hồ Chí Minh bao la biết mấy. Dù bệnh nặng đến thế mà Bác vẫn lo cho dân không màng sức khỏe của mình. Thật cảm động khi được xem những giây phút cuối đời của Bác. Bác mất, cả dân tộc cùng bật khóc. Và giờ đây xem lại những giây phút đau buồn ấy, nỗi đau mất Bác lại trỗi dậy. Chúng ta không cầm được nước mắt đau thương vì mất mát. Bác Hồ muôn vàn kính yêu đã ra đi. Thế nhưng đối với mỗi chúng ta Bác vẫn còn sống mãi. </w:t>
      </w:r>
    </w:p>
    <w:p w:rsidR="00220816" w:rsidRPr="00220816" w:rsidRDefault="00220816" w:rsidP="0009504D">
      <w:pPr>
        <w:shd w:val="clear" w:color="auto" w:fill="FFFFFF"/>
        <w:spacing w:after="120" w:line="240" w:lineRule="auto"/>
        <w:ind w:firstLine="720"/>
        <w:jc w:val="both"/>
        <w:rPr>
          <w:rFonts w:asciiTheme="majorHAnsi" w:eastAsia="Times New Roman" w:hAnsiTheme="majorHAnsi" w:cstheme="majorHAnsi"/>
          <w:color w:val="333333"/>
          <w:sz w:val="24"/>
          <w:szCs w:val="24"/>
          <w:lang w:eastAsia="vi-VN"/>
        </w:rPr>
      </w:pPr>
      <w:r w:rsidRPr="00220816">
        <w:rPr>
          <w:rFonts w:asciiTheme="majorHAnsi" w:eastAsia="Times New Roman" w:hAnsiTheme="majorHAnsi" w:cstheme="majorHAnsi"/>
          <w:color w:val="333333"/>
          <w:sz w:val="24"/>
          <w:szCs w:val="24"/>
          <w:lang w:eastAsia="vi-VN"/>
        </w:rPr>
        <w:t>Bác Hồ đã đi xa khi mà Miền Nam chưa được giải phóng, nước nhà chưa được thống nhất. Nhưng Bác đã dự đoán được ngày đó không còn xa nữa. Và điều đó đã trở thành hiện thực chỉ sau 6 năm từ sau ngày Bác mất. Năm 1975 dân và quân ta đã đồng lòng, dốc sức đánh thắng Đế quốc Mỹ, hoàn toàn giải phóng Miền Nam, thống nhất đất nước. Cho đến nay, kỉ niệm 40 năm thực hiện di chúc của Bác chúng ta tự hào với Bác trước những thành tựu đã đạt được. </w:t>
      </w:r>
    </w:p>
    <w:p w:rsidR="00220816" w:rsidRPr="00220816" w:rsidRDefault="00220816" w:rsidP="0009504D">
      <w:pPr>
        <w:shd w:val="clear" w:color="auto" w:fill="FFFFFF"/>
        <w:spacing w:after="120" w:line="240" w:lineRule="auto"/>
        <w:ind w:firstLine="720"/>
        <w:jc w:val="both"/>
        <w:rPr>
          <w:rFonts w:asciiTheme="majorHAnsi" w:eastAsia="Times New Roman" w:hAnsiTheme="majorHAnsi" w:cstheme="majorHAnsi"/>
          <w:color w:val="333333"/>
          <w:sz w:val="24"/>
          <w:szCs w:val="24"/>
          <w:lang w:eastAsia="vi-VN"/>
        </w:rPr>
      </w:pPr>
      <w:r w:rsidRPr="00220816">
        <w:rPr>
          <w:rFonts w:asciiTheme="majorHAnsi" w:eastAsia="Times New Roman" w:hAnsiTheme="majorHAnsi" w:cstheme="majorHAnsi"/>
          <w:color w:val="333333"/>
          <w:sz w:val="24"/>
          <w:szCs w:val="24"/>
          <w:lang w:eastAsia="vi-VN"/>
        </w:rPr>
        <w:t>Muôn đời nhớ ơn Hồ Chí Minh, vị cha già của dân tộc, vị lãnh tụ tài ba của đất nước đã giúp nhân dân ta tìm ra con đường giải phóng đất nước, đưa đất nước đi lên như ngày hôm nay. Chúng cháu, lớp sinh viên ngày nay xin dâng lên Người ngàn bông hoa tươi thắm, và xin hứa sẽ ra sức học tập để xây dựng đất nước ngày càng phát triển hơn, để sánh bước với cường quốc năm châu như lời Bác hằng mong ước. </w:t>
      </w:r>
    </w:p>
    <w:p w:rsidR="00220816" w:rsidRPr="00220816" w:rsidRDefault="00220816" w:rsidP="0009504D">
      <w:pPr>
        <w:shd w:val="clear" w:color="auto" w:fill="FFFFFF"/>
        <w:spacing w:after="120" w:line="240" w:lineRule="auto"/>
        <w:ind w:firstLine="720"/>
        <w:jc w:val="both"/>
        <w:rPr>
          <w:rFonts w:asciiTheme="majorHAnsi" w:eastAsia="Times New Roman" w:hAnsiTheme="majorHAnsi" w:cstheme="majorHAnsi"/>
          <w:color w:val="333333"/>
          <w:sz w:val="24"/>
          <w:szCs w:val="24"/>
          <w:lang w:eastAsia="vi-VN"/>
        </w:rPr>
      </w:pPr>
      <w:r w:rsidRPr="00220816">
        <w:rPr>
          <w:rFonts w:asciiTheme="majorHAnsi" w:eastAsia="Times New Roman" w:hAnsiTheme="majorHAnsi" w:cstheme="majorHAnsi"/>
          <w:color w:val="333333"/>
          <w:sz w:val="24"/>
          <w:szCs w:val="24"/>
          <w:lang w:eastAsia="vi-VN"/>
        </w:rPr>
        <w:t>Được xem lại những thước phim tư liệu về Bác, chúng ta mới cảm nhận hết, mới hiểu hết về Hồ Chí Minh, một con người vĩ đại mà giản dị. Một con người với tấm lòng bao la, ấm áp. Tất cả đều  thật xúc động biết bao. Ôi Bác Hồ kính yêu!</w:t>
      </w:r>
    </w:p>
    <w:p w:rsidR="00220816" w:rsidRPr="0009504D" w:rsidRDefault="00220816" w:rsidP="0009504D">
      <w:pPr>
        <w:spacing w:after="120" w:line="240" w:lineRule="auto"/>
        <w:ind w:firstLine="720"/>
        <w:jc w:val="both"/>
        <w:rPr>
          <w:rFonts w:asciiTheme="majorHAnsi" w:hAnsiTheme="majorHAnsi" w:cstheme="majorHAnsi"/>
          <w:sz w:val="24"/>
          <w:szCs w:val="24"/>
          <w:lang w:val="en-US"/>
        </w:rPr>
      </w:pPr>
      <w:r w:rsidRPr="0009504D">
        <w:rPr>
          <w:rFonts w:asciiTheme="majorHAnsi" w:hAnsiTheme="majorHAnsi" w:cstheme="majorHAnsi"/>
          <w:sz w:val="24"/>
          <w:szCs w:val="24"/>
        </w:rPr>
        <w:t>Càng nghiên cứu về Người, ta thấy ở Người sự giản dị ngày càng hiện rõ. Phải chăng chính sự giản dị và khiêm tốn đó là những hành trang theo Người trong suốt cuộc đời hoạt động cách mạng vì dân, vì nước, đó cũng là phẩm chất nổi bật trong phong cách đạo đức của Người. Nếp sống giản dị của Người không chỉ đơn thuần là tiết kiệm mà mang ý nghĩa rất cao đẹp và nhân văn. Người tiết kiệm nhưng không ki bo, kiệt xỉ, không lãng phí, phô trương. Điều này đã được cố thủ tướng Phạm Văn Đồng đề cập đến: “... Điều rất quan trọng cần phải làm nổi bật là sự nhất quán giữa đời hoạt động chính trị lay trời chuyển đất với đời sống bình thường vô cùng giản dị và khiêm tốn của Bác Hồ...”. Đức giản dị và khiêm tốn đó còn theo Bác đến suốt cuộc đời, để rồi trước khi qua đời Người căn dặn với toàn Đảng và toàn dân: “Sau khi tôi qua đời, chớ nên tổ chức phúng điếu linh đình, để khỏi lãng phí thì giờ và tiền bạc củ</w:t>
      </w:r>
      <w:r w:rsidRPr="0009504D">
        <w:rPr>
          <w:rFonts w:asciiTheme="majorHAnsi" w:hAnsiTheme="majorHAnsi" w:cstheme="majorHAnsi"/>
          <w:sz w:val="24"/>
          <w:szCs w:val="24"/>
        </w:rPr>
        <w:t>a nhân dân...”</w:t>
      </w:r>
      <w:r w:rsidRPr="0009504D">
        <w:rPr>
          <w:rFonts w:asciiTheme="majorHAnsi" w:hAnsiTheme="majorHAnsi" w:cstheme="majorHAnsi"/>
          <w:sz w:val="24"/>
          <w:szCs w:val="24"/>
        </w:rPr>
        <w:t>. Có thể nói rằng, trong thời buổi hiện nay, khi mà sự suy yếu đạo đức của một bộ phận cán bộ Đảng viên ngày càng nhiều thì việc tiếp thu, học tập sự</w:t>
      </w:r>
      <w:r w:rsidRPr="0009504D">
        <w:rPr>
          <w:rFonts w:asciiTheme="majorHAnsi" w:hAnsiTheme="majorHAnsi" w:cstheme="majorHAnsi"/>
          <w:sz w:val="24"/>
          <w:szCs w:val="24"/>
          <w:lang w:val="en-US"/>
        </w:rPr>
        <w:t xml:space="preserve"> </w:t>
      </w:r>
      <w:r w:rsidRPr="0009504D">
        <w:rPr>
          <w:rFonts w:asciiTheme="majorHAnsi" w:hAnsiTheme="majorHAnsi" w:cstheme="majorHAnsi"/>
          <w:sz w:val="24"/>
          <w:szCs w:val="24"/>
        </w:rPr>
        <w:t>giản dị, tấm gương đạo đức của Bác là việc cần thiết hơn bao giờ hết</w:t>
      </w:r>
      <w:r w:rsidRPr="0009504D">
        <w:rPr>
          <w:rFonts w:asciiTheme="majorHAnsi" w:hAnsiTheme="majorHAnsi" w:cstheme="majorHAnsi"/>
          <w:sz w:val="24"/>
          <w:szCs w:val="24"/>
          <w:lang w:val="en-US"/>
        </w:rPr>
        <w:t>.</w:t>
      </w:r>
    </w:p>
    <w:p w:rsidR="00365337" w:rsidRPr="0009504D" w:rsidRDefault="00365337" w:rsidP="0009504D">
      <w:pPr>
        <w:spacing w:after="120" w:line="240" w:lineRule="auto"/>
        <w:ind w:firstLine="720"/>
        <w:jc w:val="both"/>
        <w:rPr>
          <w:rFonts w:asciiTheme="majorHAnsi" w:hAnsiTheme="majorHAnsi" w:cstheme="majorHAnsi"/>
          <w:sz w:val="24"/>
          <w:szCs w:val="24"/>
          <w:lang w:val="en-US"/>
        </w:rPr>
      </w:pPr>
      <w:r w:rsidRPr="0009504D">
        <w:rPr>
          <w:rFonts w:asciiTheme="majorHAnsi" w:hAnsiTheme="majorHAnsi" w:cstheme="majorHAnsi"/>
          <w:sz w:val="24"/>
          <w:szCs w:val="24"/>
        </w:rPr>
        <w:t>Bước vào thập niên mới, khi đất nước ta đang ngày một càng hội nhập sâu vào thế giới, vấn đề này đặt ra cho đất nước nhiều cơ hội thuận lợi trong việc tiếp nhận khoa học kỹ thuật, thu hút vốn đầu tư, đem lại nhiều tiềm năng phát triển cho Tổ quốc. Tuy vậy, chúng ta cũng gặp không ít thách thức, khó khăn. Toàn cầu hóa là xu thế của thời đại, đem lại nhiều sự đổi thay cho đất nước đồng thời nó cũng là nguyên nhân gián tiếp cho sự xâm lăng về văn hóa, làm cho một bộ phận của giới trẻ học đua đòi, a-dua theo những phong cách này, phong cách nọ, lười lao động, sống không có hoài bão và lý tưởng, chỉ muốn hưởng thụ chứ không muốn cống hiến. Tất cả điều đó đặt lên vai những nhà giáo dục, những nhà quản lý xã hội, nhiệm</w:t>
      </w:r>
      <w:r w:rsidRPr="0009504D">
        <w:rPr>
          <w:rFonts w:asciiTheme="majorHAnsi" w:hAnsiTheme="majorHAnsi" w:cstheme="majorHAnsi"/>
          <w:sz w:val="24"/>
          <w:szCs w:val="24"/>
          <w:lang w:val="en-US"/>
        </w:rPr>
        <w:t xml:space="preserve"> </w:t>
      </w:r>
      <w:r w:rsidRPr="0009504D">
        <w:rPr>
          <w:rFonts w:asciiTheme="majorHAnsi" w:hAnsiTheme="majorHAnsi" w:cstheme="majorHAnsi"/>
          <w:sz w:val="24"/>
          <w:szCs w:val="24"/>
        </w:rPr>
        <w:t>vụ đó không hề dễ dàng. Hơn bao giờ hết, Đảng và nhà nước ta phải không ngừng tăng cường giáo dục đạo đức, nêu cao ý thức và trách nhiệm của công dân, tuyền truyền sâu rộng trong nhân dân. Noi gương Người, học tập, làm theo tấm gương đạo đức của Người, thiết nghĩ, mỗi cán bộ, Đảng viên cần rèn luyện, tu dưỡng mình theo Chỉ thị 0</w:t>
      </w:r>
      <w:r w:rsidRPr="0009504D">
        <w:rPr>
          <w:rFonts w:asciiTheme="majorHAnsi" w:hAnsiTheme="majorHAnsi" w:cstheme="majorHAnsi"/>
          <w:sz w:val="24"/>
          <w:szCs w:val="24"/>
          <w:lang w:val="en-US"/>
        </w:rPr>
        <w:t>5</w:t>
      </w:r>
      <w:r w:rsidRPr="0009504D">
        <w:rPr>
          <w:rFonts w:asciiTheme="majorHAnsi" w:hAnsiTheme="majorHAnsi" w:cstheme="majorHAnsi"/>
          <w:sz w:val="24"/>
          <w:szCs w:val="24"/>
        </w:rPr>
        <w:t>-CT/ TW của Bộ Chính trị về “Tiếp tục đẩy mạnh việc học tập và làm theo tấm gương đạo đức Hồ Chí Minh”, xem việc học tập và làm theo tấm gương đạo đức Hồ Chí Minh phải trở thành nhiệm vụ thường xuyên, là trách nhiệm của các cấp ủy, tổ chức Đảng, của mỗi cán bộ, Đảng viên. Để thực hiện công việc đó, trước hết là giáo dục lòng yêu nước, cần kiệm liêm chính, chí công vô tư và đặc biệt là giáo dục cho mọi người học tập nếp sống giản dị của Bác</w:t>
      </w:r>
      <w:r w:rsidRPr="0009504D">
        <w:rPr>
          <w:rFonts w:asciiTheme="majorHAnsi" w:hAnsiTheme="majorHAnsi" w:cstheme="majorHAnsi"/>
          <w:sz w:val="24"/>
          <w:szCs w:val="24"/>
          <w:lang w:val="en-US"/>
        </w:rPr>
        <w:t>.</w:t>
      </w:r>
    </w:p>
    <w:p w:rsidR="0009504D" w:rsidRDefault="0009504D" w:rsidP="0009504D">
      <w:pPr>
        <w:shd w:val="clear" w:color="auto" w:fill="FFFFFF"/>
        <w:spacing w:after="120"/>
        <w:ind w:firstLine="720"/>
        <w:jc w:val="both"/>
        <w:textAlignment w:val="baseline"/>
        <w:rPr>
          <w:rFonts w:asciiTheme="majorHAnsi" w:hAnsiTheme="majorHAnsi" w:cstheme="majorHAnsi"/>
          <w:b/>
          <w:bCs/>
          <w:iCs/>
          <w:sz w:val="24"/>
          <w:szCs w:val="24"/>
          <w:lang w:val="en-US"/>
        </w:rPr>
      </w:pPr>
    </w:p>
    <w:p w:rsidR="0009504D" w:rsidRPr="0009504D" w:rsidRDefault="0009504D" w:rsidP="0009504D">
      <w:pPr>
        <w:shd w:val="clear" w:color="auto" w:fill="FFFFFF"/>
        <w:spacing w:after="120"/>
        <w:ind w:firstLine="720"/>
        <w:jc w:val="both"/>
        <w:textAlignment w:val="baseline"/>
        <w:rPr>
          <w:rFonts w:asciiTheme="majorHAnsi" w:hAnsiTheme="majorHAnsi" w:cstheme="majorHAnsi"/>
          <w:sz w:val="24"/>
          <w:szCs w:val="24"/>
        </w:rPr>
      </w:pPr>
      <w:r w:rsidRPr="0009504D">
        <w:rPr>
          <w:rFonts w:asciiTheme="majorHAnsi" w:hAnsiTheme="majorHAnsi" w:cstheme="majorHAnsi"/>
          <w:b/>
          <w:bCs/>
          <w:iCs/>
          <w:sz w:val="24"/>
          <w:szCs w:val="24"/>
        </w:rPr>
        <w:lastRenderedPageBreak/>
        <w:t xml:space="preserve">Kế hoạch </w:t>
      </w:r>
      <w:r>
        <w:rPr>
          <w:rFonts w:asciiTheme="majorHAnsi" w:hAnsiTheme="majorHAnsi" w:cstheme="majorHAnsi"/>
          <w:b/>
          <w:bCs/>
          <w:iCs/>
          <w:sz w:val="24"/>
          <w:szCs w:val="24"/>
          <w:lang w:val="en-US"/>
        </w:rPr>
        <w:t xml:space="preserve">của bản thân về </w:t>
      </w:r>
      <w:r w:rsidRPr="0009504D">
        <w:rPr>
          <w:rFonts w:asciiTheme="majorHAnsi" w:hAnsiTheme="majorHAnsi" w:cstheme="majorHAnsi"/>
          <w:b/>
          <w:bCs/>
          <w:iCs/>
          <w:sz w:val="24"/>
          <w:szCs w:val="24"/>
        </w:rPr>
        <w:t>học tập và làm theo tư tưởng, đạo đức, phong cách Hồ Chí Minh</w:t>
      </w:r>
    </w:p>
    <w:p w:rsidR="0009504D" w:rsidRPr="0009504D" w:rsidRDefault="0009504D" w:rsidP="0009504D">
      <w:pPr>
        <w:shd w:val="clear" w:color="auto" w:fill="FFFFFF"/>
        <w:spacing w:after="120"/>
        <w:ind w:firstLine="720"/>
        <w:jc w:val="both"/>
        <w:textAlignment w:val="baseline"/>
        <w:rPr>
          <w:rFonts w:asciiTheme="majorHAnsi" w:hAnsiTheme="majorHAnsi" w:cstheme="majorHAnsi"/>
          <w:sz w:val="24"/>
          <w:szCs w:val="24"/>
        </w:rPr>
      </w:pPr>
      <w:r w:rsidRPr="0009504D">
        <w:rPr>
          <w:rFonts w:asciiTheme="majorHAnsi" w:hAnsiTheme="majorHAnsi" w:cstheme="majorHAnsi"/>
          <w:sz w:val="24"/>
          <w:szCs w:val="24"/>
        </w:rPr>
        <w:t>Hoàn thành tốt nhiệm vụ được giao trong công tác chuyên môn, công tác đảng và đoàn thể. (đạt chỉ tiêu: viên chức hoàn thành xuất sắc nhiệm vụ, đảng viên hoàn thành tốt nhiệm vụ);</w:t>
      </w:r>
    </w:p>
    <w:p w:rsidR="0009504D" w:rsidRPr="0009504D" w:rsidRDefault="0009504D" w:rsidP="0009504D">
      <w:pPr>
        <w:shd w:val="clear" w:color="auto" w:fill="FFFFFF"/>
        <w:spacing w:after="120"/>
        <w:ind w:firstLine="720"/>
        <w:jc w:val="both"/>
        <w:textAlignment w:val="baseline"/>
        <w:rPr>
          <w:rFonts w:asciiTheme="majorHAnsi" w:hAnsiTheme="majorHAnsi" w:cstheme="majorHAnsi"/>
          <w:sz w:val="24"/>
          <w:szCs w:val="24"/>
        </w:rPr>
      </w:pPr>
      <w:r w:rsidRPr="0009504D">
        <w:rPr>
          <w:rFonts w:asciiTheme="majorHAnsi" w:hAnsiTheme="majorHAnsi" w:cstheme="majorHAnsi"/>
          <w:sz w:val="24"/>
          <w:szCs w:val="24"/>
        </w:rPr>
        <w:t>Phối hợp với đồng nghiệp để tham mưu và thực hiện tốt các công việc về khảo thí, đảm bảo chất lượng mà Trưởng đơn vị đã giao;</w:t>
      </w:r>
    </w:p>
    <w:p w:rsidR="0009504D" w:rsidRPr="0009504D" w:rsidRDefault="0009504D" w:rsidP="0009504D">
      <w:pPr>
        <w:shd w:val="clear" w:color="auto" w:fill="FFFFFF"/>
        <w:spacing w:after="120"/>
        <w:ind w:firstLine="720"/>
        <w:jc w:val="both"/>
        <w:textAlignment w:val="baseline"/>
        <w:rPr>
          <w:rFonts w:asciiTheme="majorHAnsi" w:hAnsiTheme="majorHAnsi" w:cstheme="majorHAnsi"/>
          <w:sz w:val="24"/>
          <w:szCs w:val="24"/>
        </w:rPr>
      </w:pPr>
      <w:r w:rsidRPr="0009504D">
        <w:rPr>
          <w:rFonts w:asciiTheme="majorHAnsi" w:hAnsiTheme="majorHAnsi" w:cstheme="majorHAnsi"/>
          <w:sz w:val="24"/>
          <w:szCs w:val="24"/>
        </w:rPr>
        <w:t xml:space="preserve">Nghiên cứu thật kỹ Quy định số 47-QĐ/TW ngày 01/01/2012 của Ban Chấp hành Trung ương về những điều đảng viên không được làm, nhất là </w:t>
      </w:r>
      <w:bookmarkStart w:id="0" w:name="khoan_1"/>
      <w:r w:rsidRPr="0009504D">
        <w:rPr>
          <w:rFonts w:asciiTheme="majorHAnsi" w:hAnsiTheme="majorHAnsi" w:cstheme="majorHAnsi"/>
          <w:sz w:val="24"/>
          <w:szCs w:val="24"/>
        </w:rPr>
        <w:t xml:space="preserve"> việc nói, làm trái hoặc không thực hiện Cương lĩnh chính trị, Điều lệ Đảng, nghị quyết, chỉ thị, quy định, quyết định, kết luận của Đảng; làm những việc mà pháp luật không cho phép.</w:t>
      </w:r>
      <w:bookmarkEnd w:id="0"/>
      <w:r w:rsidRPr="0009504D">
        <w:rPr>
          <w:rFonts w:asciiTheme="majorHAnsi" w:hAnsiTheme="majorHAnsi" w:cstheme="majorHAnsi"/>
          <w:sz w:val="24"/>
          <w:szCs w:val="24"/>
        </w:rPr>
        <w:t xml:space="preserve"> Từ đó nghiêm túc thực hiện và không vi phạm 19 điều đảng viên không được làm;</w:t>
      </w:r>
    </w:p>
    <w:p w:rsidR="0009504D" w:rsidRPr="0009504D" w:rsidRDefault="0009504D" w:rsidP="0009504D">
      <w:pPr>
        <w:shd w:val="clear" w:color="auto" w:fill="FFFFFF"/>
        <w:spacing w:after="120"/>
        <w:ind w:firstLine="720"/>
        <w:jc w:val="both"/>
        <w:textAlignment w:val="baseline"/>
        <w:rPr>
          <w:rFonts w:asciiTheme="majorHAnsi" w:hAnsiTheme="majorHAnsi" w:cstheme="majorHAnsi"/>
          <w:sz w:val="24"/>
          <w:szCs w:val="24"/>
        </w:rPr>
      </w:pPr>
      <w:r w:rsidRPr="0009504D">
        <w:rPr>
          <w:rFonts w:asciiTheme="majorHAnsi" w:hAnsiTheme="majorHAnsi" w:cstheme="majorHAnsi"/>
          <w:sz w:val="24"/>
          <w:szCs w:val="24"/>
        </w:rPr>
        <w:t>Sống nghiêm túc với bản thân, chan hòa và gần gũi với đồng nghiệp, sinh viên học sinh. Tránh và mạnh dạn phê phán thẳn thắn các đối tượng: có biểu hiện quan liêu, bè phái, lợi ích cá nhân;</w:t>
      </w:r>
    </w:p>
    <w:p w:rsidR="0009504D" w:rsidRPr="0009504D" w:rsidRDefault="0009504D" w:rsidP="0009504D">
      <w:pPr>
        <w:shd w:val="clear" w:color="auto" w:fill="FFFFFF"/>
        <w:spacing w:after="120"/>
        <w:ind w:firstLine="720"/>
        <w:jc w:val="both"/>
        <w:textAlignment w:val="baseline"/>
        <w:rPr>
          <w:rFonts w:asciiTheme="majorHAnsi" w:hAnsiTheme="majorHAnsi" w:cstheme="majorHAnsi"/>
          <w:sz w:val="24"/>
          <w:szCs w:val="24"/>
        </w:rPr>
      </w:pPr>
      <w:r w:rsidRPr="0009504D">
        <w:rPr>
          <w:rFonts w:asciiTheme="majorHAnsi" w:hAnsiTheme="majorHAnsi" w:cstheme="majorHAnsi"/>
          <w:sz w:val="24"/>
          <w:szCs w:val="24"/>
        </w:rPr>
        <w:t>Tham gia các hoạt động Đảng, Đoàn thể một cách nghiêm túc.</w:t>
      </w:r>
    </w:p>
    <w:p w:rsidR="0009504D" w:rsidRPr="0009504D" w:rsidRDefault="0009504D" w:rsidP="0009504D">
      <w:pPr>
        <w:tabs>
          <w:tab w:val="center" w:pos="7371"/>
        </w:tabs>
        <w:spacing w:after="120" w:line="240" w:lineRule="auto"/>
        <w:ind w:firstLine="720"/>
        <w:jc w:val="both"/>
        <w:rPr>
          <w:rFonts w:asciiTheme="majorHAnsi" w:hAnsiTheme="majorHAnsi" w:cstheme="majorHAnsi"/>
          <w:b/>
          <w:sz w:val="26"/>
          <w:szCs w:val="26"/>
          <w:lang w:val="en-US"/>
        </w:rPr>
      </w:pPr>
      <w:r>
        <w:rPr>
          <w:rFonts w:asciiTheme="majorHAnsi" w:hAnsiTheme="majorHAnsi" w:cstheme="majorHAnsi"/>
          <w:sz w:val="26"/>
          <w:szCs w:val="26"/>
          <w:lang w:val="en-US"/>
        </w:rPr>
        <w:tab/>
      </w:r>
      <w:r w:rsidRPr="0009504D">
        <w:rPr>
          <w:rFonts w:asciiTheme="majorHAnsi" w:hAnsiTheme="majorHAnsi" w:cstheme="majorHAnsi"/>
          <w:b/>
          <w:sz w:val="26"/>
          <w:szCs w:val="26"/>
          <w:lang w:val="en-US"/>
        </w:rPr>
        <w:t>Người viết bản thu hoạch,</w:t>
      </w:r>
    </w:p>
    <w:p w:rsidR="0009504D" w:rsidRPr="0009504D" w:rsidRDefault="0009504D" w:rsidP="0009504D">
      <w:pPr>
        <w:tabs>
          <w:tab w:val="center" w:pos="7371"/>
        </w:tabs>
        <w:spacing w:after="120" w:line="240" w:lineRule="auto"/>
        <w:ind w:firstLine="720"/>
        <w:jc w:val="both"/>
        <w:rPr>
          <w:rFonts w:asciiTheme="majorHAnsi" w:hAnsiTheme="majorHAnsi" w:cstheme="majorHAnsi"/>
          <w:b/>
          <w:sz w:val="26"/>
          <w:szCs w:val="26"/>
          <w:lang w:val="en-US"/>
        </w:rPr>
      </w:pPr>
    </w:p>
    <w:p w:rsidR="0009504D" w:rsidRDefault="0009504D" w:rsidP="0009504D">
      <w:pPr>
        <w:tabs>
          <w:tab w:val="center" w:pos="7371"/>
        </w:tabs>
        <w:spacing w:after="120" w:line="240" w:lineRule="auto"/>
        <w:ind w:firstLine="720"/>
        <w:jc w:val="both"/>
        <w:rPr>
          <w:rFonts w:asciiTheme="majorHAnsi" w:hAnsiTheme="majorHAnsi" w:cstheme="majorHAnsi"/>
          <w:b/>
          <w:sz w:val="26"/>
          <w:szCs w:val="26"/>
          <w:lang w:val="en-US"/>
        </w:rPr>
      </w:pPr>
    </w:p>
    <w:p w:rsidR="0009504D" w:rsidRPr="0009504D" w:rsidRDefault="0009504D" w:rsidP="0009504D">
      <w:pPr>
        <w:tabs>
          <w:tab w:val="center" w:pos="7371"/>
        </w:tabs>
        <w:spacing w:after="120" w:line="240" w:lineRule="auto"/>
        <w:ind w:firstLine="720"/>
        <w:jc w:val="both"/>
        <w:rPr>
          <w:rFonts w:asciiTheme="majorHAnsi" w:hAnsiTheme="majorHAnsi" w:cstheme="majorHAnsi"/>
          <w:b/>
          <w:sz w:val="26"/>
          <w:szCs w:val="26"/>
          <w:lang w:val="en-US"/>
        </w:rPr>
      </w:pPr>
      <w:bookmarkStart w:id="1" w:name="_GoBack"/>
      <w:bookmarkEnd w:id="1"/>
    </w:p>
    <w:p w:rsidR="0009504D" w:rsidRPr="0009504D" w:rsidRDefault="0009504D" w:rsidP="0009504D">
      <w:pPr>
        <w:tabs>
          <w:tab w:val="center" w:pos="7371"/>
        </w:tabs>
        <w:spacing w:after="120" w:line="240" w:lineRule="auto"/>
        <w:ind w:firstLine="720"/>
        <w:jc w:val="both"/>
        <w:rPr>
          <w:rFonts w:asciiTheme="majorHAnsi" w:hAnsiTheme="majorHAnsi" w:cstheme="majorHAnsi"/>
          <w:b/>
          <w:sz w:val="26"/>
          <w:szCs w:val="26"/>
          <w:lang w:val="en-US"/>
        </w:rPr>
      </w:pPr>
      <w:r w:rsidRPr="0009504D">
        <w:rPr>
          <w:rFonts w:asciiTheme="majorHAnsi" w:hAnsiTheme="majorHAnsi" w:cstheme="majorHAnsi"/>
          <w:b/>
          <w:sz w:val="26"/>
          <w:szCs w:val="26"/>
          <w:lang w:val="en-US"/>
        </w:rPr>
        <w:tab/>
        <w:t>Nguyễn Chí Nhân</w:t>
      </w:r>
    </w:p>
    <w:sectPr w:rsidR="0009504D" w:rsidRPr="0009504D" w:rsidSect="0009504D">
      <w:pgSz w:w="11906" w:h="16838"/>
      <w:pgMar w:top="1021" w:right="964" w:bottom="96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337"/>
    <w:rsid w:val="0009504D"/>
    <w:rsid w:val="00220816"/>
    <w:rsid w:val="002444F6"/>
    <w:rsid w:val="00365337"/>
    <w:rsid w:val="0075132C"/>
    <w:rsid w:val="00814117"/>
    <w:rsid w:val="00AC23C2"/>
    <w:rsid w:val="00D54D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081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22081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081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2208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6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1326</Words>
  <Characters>7562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4</cp:revision>
  <dcterms:created xsi:type="dcterms:W3CDTF">2018-01-08T06:22:00Z</dcterms:created>
  <dcterms:modified xsi:type="dcterms:W3CDTF">2018-01-08T07:01:00Z</dcterms:modified>
</cp:coreProperties>
</file>